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BC" w:rsidRPr="00BE54CE" w:rsidRDefault="003C19BC" w:rsidP="00BE54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4CE">
        <w:rPr>
          <w:rFonts w:ascii="Times New Roman" w:hAnsi="Times New Roman" w:cs="Times New Roman"/>
          <w:b/>
          <w:sz w:val="28"/>
          <w:szCs w:val="28"/>
        </w:rPr>
        <w:t>Тематика рефератов по дисциплине «</w:t>
      </w:r>
      <w:r w:rsidR="00C53736" w:rsidRPr="00BE54CE">
        <w:rPr>
          <w:rFonts w:ascii="Times New Roman" w:hAnsi="Times New Roman" w:cs="Times New Roman"/>
          <w:b/>
          <w:sz w:val="28"/>
          <w:szCs w:val="28"/>
        </w:rPr>
        <w:t>Биобезопасность продуктов питания» специальности 5В070100-Биотехнология</w:t>
      </w:r>
    </w:p>
    <w:p w:rsidR="00EF0F63" w:rsidRPr="00EF0F63" w:rsidRDefault="00EF0F63" w:rsidP="00EF0F6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F0F63">
        <w:rPr>
          <w:rFonts w:ascii="Times New Roman" w:hAnsi="Times New Roman" w:cs="Times New Roman"/>
          <w:sz w:val="28"/>
          <w:szCs w:val="28"/>
        </w:rPr>
        <w:t>Витаминная питательность кормов и проблема полноценного витаминного питания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0F63" w:rsidRPr="00EF0F63" w:rsidRDefault="00EF0F63" w:rsidP="00EF0F6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F0F63">
        <w:rPr>
          <w:rFonts w:ascii="Times New Roman" w:hAnsi="Times New Roman" w:cs="Times New Roman"/>
          <w:sz w:val="28"/>
          <w:szCs w:val="28"/>
        </w:rPr>
        <w:t xml:space="preserve">Современное состояние и перспективы развития биотехнологии в </w:t>
      </w:r>
      <w:proofErr w:type="spellStart"/>
      <w:r w:rsidRPr="00EF0F63">
        <w:rPr>
          <w:rFonts w:ascii="Times New Roman" w:hAnsi="Times New Roman" w:cs="Times New Roman"/>
          <w:sz w:val="28"/>
          <w:szCs w:val="28"/>
        </w:rPr>
        <w:t>кормоприготовлении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F0F63" w:rsidRPr="00EF0F63" w:rsidRDefault="00EF0F63" w:rsidP="00EF0F6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F0F63">
        <w:rPr>
          <w:rFonts w:ascii="Times New Roman" w:hAnsi="Times New Roman" w:cs="Times New Roman"/>
          <w:sz w:val="28"/>
          <w:szCs w:val="28"/>
        </w:rPr>
        <w:t>Переваримость питательных веществ кормов и факторы ее обуславливающие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0F63" w:rsidRPr="00EF0F63" w:rsidRDefault="00EF0F63" w:rsidP="00EF0F6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F0F63">
        <w:rPr>
          <w:rFonts w:ascii="Times New Roman" w:hAnsi="Times New Roman" w:cs="Times New Roman"/>
          <w:sz w:val="28"/>
          <w:szCs w:val="28"/>
        </w:rPr>
        <w:t>Классификация кормов, факторы, влияющие на их состав и питательность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0F63" w:rsidRPr="00EF0F63" w:rsidRDefault="00EF0F63" w:rsidP="00EF0F6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F0F63">
        <w:rPr>
          <w:rFonts w:ascii="Times New Roman" w:hAnsi="Times New Roman" w:cs="Times New Roman"/>
          <w:sz w:val="28"/>
          <w:szCs w:val="28"/>
        </w:rPr>
        <w:t>Нетрадиционные способы повышения питательности кормов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0F63" w:rsidRPr="00EF0F63" w:rsidRDefault="00EF0F63" w:rsidP="00EF0F6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F0F63">
        <w:rPr>
          <w:rFonts w:ascii="Times New Roman" w:hAnsi="Times New Roman" w:cs="Times New Roman"/>
          <w:sz w:val="28"/>
          <w:szCs w:val="28"/>
        </w:rPr>
        <w:t>Совершенствование рецептов комбикормов и способов подготовки их к вскармливанию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0F63" w:rsidRPr="00EF0F63" w:rsidRDefault="00EF0F63" w:rsidP="00EF0F6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F0F63">
        <w:rPr>
          <w:rFonts w:ascii="Times New Roman" w:hAnsi="Times New Roman" w:cs="Times New Roman"/>
          <w:sz w:val="28"/>
          <w:szCs w:val="28"/>
        </w:rPr>
        <w:t>Оценка рационов, рецептов комбикормов, оптимизация кормления с использованием современных технических средств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0F63" w:rsidRPr="00EF0F63" w:rsidRDefault="00EF0F63" w:rsidP="00EF0F6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F0F63">
        <w:rPr>
          <w:rFonts w:ascii="Times New Roman" w:hAnsi="Times New Roman" w:cs="Times New Roman"/>
          <w:sz w:val="28"/>
          <w:szCs w:val="28"/>
        </w:rPr>
        <w:t xml:space="preserve">Разработка надежных способов обеззараживания, </w:t>
      </w:r>
      <w:proofErr w:type="spellStart"/>
      <w:r w:rsidRPr="00EF0F63">
        <w:rPr>
          <w:rFonts w:ascii="Times New Roman" w:hAnsi="Times New Roman" w:cs="Times New Roman"/>
          <w:sz w:val="28"/>
          <w:szCs w:val="28"/>
        </w:rPr>
        <w:t>детоксикации</w:t>
      </w:r>
      <w:proofErr w:type="spellEnd"/>
      <w:r w:rsidRPr="00EF0F63"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кормов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3736" w:rsidRPr="00EF0F63" w:rsidRDefault="00EF0F63" w:rsidP="00EF0F6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F0F63">
        <w:rPr>
          <w:rFonts w:ascii="Times New Roman" w:hAnsi="Times New Roman" w:cs="Times New Roman"/>
          <w:sz w:val="28"/>
          <w:szCs w:val="28"/>
        </w:rPr>
        <w:t xml:space="preserve">Совершенствование технологии </w:t>
      </w:r>
      <w:proofErr w:type="spellStart"/>
      <w:r w:rsidRPr="00EF0F63">
        <w:rPr>
          <w:rFonts w:ascii="Times New Roman" w:hAnsi="Times New Roman" w:cs="Times New Roman"/>
          <w:sz w:val="28"/>
          <w:szCs w:val="28"/>
        </w:rPr>
        <w:t>кормоприготовления</w:t>
      </w:r>
      <w:proofErr w:type="spellEnd"/>
      <w:r w:rsidRPr="00EF0F63">
        <w:rPr>
          <w:rFonts w:ascii="Times New Roman" w:hAnsi="Times New Roman" w:cs="Times New Roman"/>
          <w:sz w:val="28"/>
          <w:szCs w:val="28"/>
        </w:rPr>
        <w:t xml:space="preserve"> для сельскохозяйственных животных, птицы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0F63" w:rsidRPr="00EF0F63" w:rsidRDefault="00EF0F63" w:rsidP="00EF0F6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F63">
        <w:rPr>
          <w:rFonts w:ascii="Times New Roman" w:hAnsi="Times New Roman" w:cs="Times New Roman"/>
          <w:sz w:val="28"/>
          <w:szCs w:val="28"/>
        </w:rPr>
        <w:t>Новые би</w:t>
      </w:r>
      <w:r>
        <w:rPr>
          <w:rFonts w:ascii="Times New Roman" w:hAnsi="Times New Roman" w:cs="Times New Roman"/>
          <w:sz w:val="28"/>
          <w:szCs w:val="28"/>
        </w:rPr>
        <w:t>отехнологии в кормопроизводстве.</w:t>
      </w:r>
    </w:p>
    <w:p w:rsidR="00EF0F63" w:rsidRPr="00EF0F63" w:rsidRDefault="00EF0F63" w:rsidP="00EF0F6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F63">
        <w:rPr>
          <w:rFonts w:ascii="Times New Roman" w:hAnsi="Times New Roman" w:cs="Times New Roman"/>
          <w:sz w:val="28"/>
          <w:szCs w:val="28"/>
        </w:rPr>
        <w:t>Химический состав кормов и физиологическое значение отдельных питательных веществ.</w:t>
      </w:r>
    </w:p>
    <w:p w:rsidR="00EF0F63" w:rsidRPr="00EF0F63" w:rsidRDefault="00EF0F63" w:rsidP="00EF0F6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F63">
        <w:rPr>
          <w:rFonts w:ascii="Times New Roman" w:hAnsi="Times New Roman" w:cs="Times New Roman"/>
          <w:sz w:val="28"/>
          <w:szCs w:val="28"/>
        </w:rPr>
        <w:t xml:space="preserve">Протеиновое питание с.-х. животных и пути решения проблемы протеина в животноводстве. </w:t>
      </w:r>
    </w:p>
    <w:p w:rsidR="00EF0F63" w:rsidRPr="00EF0F63" w:rsidRDefault="00EF0F63" w:rsidP="00EF0F6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F63">
        <w:rPr>
          <w:rFonts w:ascii="Times New Roman" w:hAnsi="Times New Roman" w:cs="Times New Roman"/>
          <w:sz w:val="28"/>
          <w:szCs w:val="28"/>
        </w:rPr>
        <w:t>Минеральная питательность кормов и проблема полноценного минерального питания.</w:t>
      </w:r>
    </w:p>
    <w:p w:rsidR="00EF0F63" w:rsidRPr="00EF0F63" w:rsidRDefault="00EF0F63" w:rsidP="00EF0F6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F63">
        <w:rPr>
          <w:rFonts w:ascii="Times New Roman" w:hAnsi="Times New Roman" w:cs="Times New Roman"/>
          <w:sz w:val="28"/>
          <w:szCs w:val="28"/>
        </w:rPr>
        <w:t>Витаминная питательность кормов и проблема полноценного витаминного питания.</w:t>
      </w:r>
    </w:p>
    <w:p w:rsidR="00EF0F63" w:rsidRPr="00EF0F63" w:rsidRDefault="00EF0F63" w:rsidP="00EF0F6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EF0F63">
        <w:rPr>
          <w:rFonts w:ascii="Times New Roman" w:hAnsi="Times New Roman" w:cs="Times New Roman"/>
          <w:sz w:val="28"/>
          <w:szCs w:val="28"/>
        </w:rPr>
        <w:t>Характеристика кормов животного происхождения</w:t>
      </w:r>
    </w:p>
    <w:p w:rsidR="00A82D13" w:rsidRDefault="00A82D13" w:rsidP="00C53736"/>
    <w:p w:rsidR="00A82D13" w:rsidRDefault="00A82D13" w:rsidP="00C53736"/>
    <w:p w:rsidR="00A82D13" w:rsidRDefault="00A82D13" w:rsidP="00C53736"/>
    <w:p w:rsidR="00A82D13" w:rsidRDefault="00A82D13" w:rsidP="00C53736"/>
    <w:p w:rsidR="00A82D13" w:rsidRDefault="00A82D13" w:rsidP="00C53736"/>
    <w:p w:rsidR="00A82D13" w:rsidRDefault="00A82D13" w:rsidP="00C53736"/>
    <w:p w:rsidR="00A82D13" w:rsidRPr="00A82D13" w:rsidRDefault="00A82D13" w:rsidP="00A82D13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Требования к изложению материала</w:t>
      </w:r>
    </w:p>
    <w:p w:rsidR="00A82D13" w:rsidRPr="00A82D13" w:rsidRDefault="00A82D13" w:rsidP="00A82D13">
      <w:pPr>
        <w:ind w:left="20" w:firstLine="6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реферата:</w:t>
      </w:r>
    </w:p>
    <w:p w:rsidR="00A82D13" w:rsidRPr="00A82D13" w:rsidRDefault="00A82D13" w:rsidP="00A82D13">
      <w:pPr>
        <w:numPr>
          <w:ilvl w:val="0"/>
          <w:numId w:val="4"/>
        </w:numPr>
        <w:tabs>
          <w:tab w:val="left" w:pos="567"/>
        </w:tabs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 лист;</w:t>
      </w:r>
    </w:p>
    <w:p w:rsidR="00A82D13" w:rsidRPr="00A82D13" w:rsidRDefault="00A82D13" w:rsidP="00A82D13">
      <w:pPr>
        <w:numPr>
          <w:ilvl w:val="0"/>
          <w:numId w:val="4"/>
        </w:numPr>
        <w:tabs>
          <w:tab w:val="left" w:pos="567"/>
          <w:tab w:val="left" w:pos="946"/>
        </w:tabs>
        <w:spacing w:after="0"/>
        <w:ind w:left="426" w:right="40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Оглавление работы с указанием страниц каждого вопроса, подвопроса (пункта);</w:t>
      </w:r>
    </w:p>
    <w:p w:rsidR="00A82D13" w:rsidRPr="00A82D13" w:rsidRDefault="00A82D13" w:rsidP="00A82D13">
      <w:pPr>
        <w:numPr>
          <w:ilvl w:val="0"/>
          <w:numId w:val="4"/>
        </w:numPr>
        <w:tabs>
          <w:tab w:val="left" w:pos="567"/>
        </w:tabs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Введение;</w:t>
      </w:r>
    </w:p>
    <w:p w:rsidR="00A82D13" w:rsidRPr="00A82D13" w:rsidRDefault="00A82D13" w:rsidP="00A82D13">
      <w:pPr>
        <w:numPr>
          <w:ilvl w:val="0"/>
          <w:numId w:val="4"/>
        </w:numPr>
        <w:tabs>
          <w:tab w:val="left" w:pos="567"/>
          <w:tab w:val="left" w:pos="999"/>
        </w:tabs>
        <w:spacing w:after="0"/>
        <w:ind w:left="426" w:right="20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Текстовое изложение материала, разбитое на вопросы и подвопросы (пункты, подпункты) с необходимыми ссылками на источники, использованные автором;</w:t>
      </w:r>
    </w:p>
    <w:p w:rsidR="00A82D13" w:rsidRPr="00A82D13" w:rsidRDefault="00A82D13" w:rsidP="00A82D13">
      <w:pPr>
        <w:numPr>
          <w:ilvl w:val="0"/>
          <w:numId w:val="4"/>
        </w:numPr>
        <w:tabs>
          <w:tab w:val="left" w:pos="567"/>
          <w:tab w:val="left" w:pos="906"/>
        </w:tabs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Заключение;</w:t>
      </w:r>
    </w:p>
    <w:p w:rsidR="00A82D13" w:rsidRPr="00A82D13" w:rsidRDefault="00A82D13" w:rsidP="00A82D13">
      <w:pPr>
        <w:numPr>
          <w:ilvl w:val="0"/>
          <w:numId w:val="4"/>
        </w:numPr>
        <w:tabs>
          <w:tab w:val="left" w:pos="567"/>
          <w:tab w:val="left" w:pos="916"/>
        </w:tabs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Библиографический список;</w:t>
      </w:r>
    </w:p>
    <w:p w:rsidR="00A82D13" w:rsidRPr="00A82D13" w:rsidRDefault="00A82D13" w:rsidP="00A82D13">
      <w:pPr>
        <w:numPr>
          <w:ilvl w:val="0"/>
          <w:numId w:val="4"/>
        </w:numPr>
        <w:tabs>
          <w:tab w:val="left" w:pos="567"/>
          <w:tab w:val="left" w:pos="916"/>
        </w:tabs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Приложения, которые состоят из таблиц, диаграмм, графиков, рисунков, схем (необязательная часть реферата).</w:t>
      </w:r>
    </w:p>
    <w:p w:rsidR="00A82D13" w:rsidRPr="00A82D13" w:rsidRDefault="00A82D13" w:rsidP="00A82D13">
      <w:pPr>
        <w:ind w:left="20" w:firstLine="5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82D13" w:rsidRPr="00A82D13" w:rsidRDefault="00A82D13" w:rsidP="00A82D13">
      <w:pPr>
        <w:ind w:left="20" w:firstLine="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Титульный лист</w:t>
      </w: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заполняется по единой форме.</w:t>
      </w:r>
    </w:p>
    <w:p w:rsidR="00A82D13" w:rsidRPr="00A82D13" w:rsidRDefault="00A82D13" w:rsidP="00A82D13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Оглавление</w:t>
      </w: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(план, содержание) включает названия всех разделов (пунктов плана) реферата и номера страниц, указывающие начало этих разделов в тексте реферата.</w:t>
      </w:r>
    </w:p>
    <w:p w:rsidR="00A82D13" w:rsidRPr="00A82D13" w:rsidRDefault="00A82D13" w:rsidP="00A82D13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Введение.</w:t>
      </w: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этой части реферата обосновывается актуальность выбранной темы, формулируются цели работы и основные вопросы, которые предполагается раскрыть в реферате, указываются используемые материалы и дается их краткая характеристика с точки зрения полноты освещения избранной темы. Объем введения не должен превышать 1-1,5 страницы.</w:t>
      </w:r>
    </w:p>
    <w:p w:rsidR="00A82D13" w:rsidRPr="00A82D13" w:rsidRDefault="00A82D13" w:rsidP="00A82D13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Основная часть</w:t>
      </w:r>
      <w:r w:rsidRPr="00A82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реферата может быть представлена одной или несколькими главами, которые могут включать 2-3 параграфа (подпункта, раздела).</w:t>
      </w:r>
    </w:p>
    <w:p w:rsidR="00A82D13" w:rsidRPr="00A82D13" w:rsidRDefault="00A82D13" w:rsidP="00A82D13">
      <w:pPr>
        <w:widowControl w:val="0"/>
        <w:spacing w:after="0" w:line="288" w:lineRule="auto"/>
        <w:ind w:left="5664" w:firstLine="6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ind w:left="5664" w:firstLine="6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ind w:left="5664" w:firstLine="6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ind w:left="5664" w:firstLine="6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ind w:left="5664" w:firstLine="6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ind w:left="5664" w:firstLine="6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82D13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lastRenderedPageBreak/>
        <w:t>Образец титульного листа</w:t>
      </w:r>
    </w:p>
    <w:p w:rsidR="00A82D13" w:rsidRPr="00A82D13" w:rsidRDefault="00A82D13" w:rsidP="00A82D13">
      <w:pPr>
        <w:widowControl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82D1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МИНИСТЕРСТВО СЕЛЬСКОГО ХОЗЯЙСТВА РЕСПУБЛИКИ КАЗАХСТАН</w:t>
      </w: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82D1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КОСТАНАЙСКИЙ ГОСУДАРСТВЕННЫЙ УНИВЕРСИТЕТ ИМ.А.БАЙТУРСЫНОВА</w:t>
      </w: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Факультет ветеринарии и технологии животноводства</w:t>
      </w: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Кафедра технологии производства продуктов животноводства</w:t>
      </w: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Реферат </w:t>
      </w: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тему: Классификация и характеристика основных токсичных компонентов пищевых продуктов</w:t>
      </w: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Выполнил: </w:t>
      </w:r>
      <w:r w:rsidRPr="00A82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студент ЗМ 1101</w:t>
      </w:r>
    </w:p>
    <w:p w:rsidR="00A82D13" w:rsidRPr="00A82D13" w:rsidRDefault="00A82D13" w:rsidP="00A82D13">
      <w:pPr>
        <w:widowControl w:val="0"/>
        <w:spacing w:after="0" w:line="360" w:lineRule="auto"/>
        <w:ind w:left="5527" w:firstLine="13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(Ф.И.О)_____________</w:t>
      </w: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Проверил: _______________    </w:t>
      </w: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D13" w:rsidRPr="00A82D13" w:rsidRDefault="00A82D13" w:rsidP="00A82D13">
      <w:pPr>
        <w:widowControl w:val="0"/>
        <w:spacing w:after="0" w:line="360" w:lineRule="auto"/>
        <w:ind w:left="411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3736" w:rsidRPr="00A82D13" w:rsidRDefault="00A82D13" w:rsidP="00A82D1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Костанай, 2018</w:t>
      </w:r>
    </w:p>
    <w:sectPr w:rsidR="00C53736" w:rsidRPr="00A82D13" w:rsidSect="009B2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47BA4"/>
    <w:multiLevelType w:val="hybridMultilevel"/>
    <w:tmpl w:val="0978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8073F"/>
    <w:multiLevelType w:val="hybridMultilevel"/>
    <w:tmpl w:val="4740C3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D222755"/>
    <w:multiLevelType w:val="hybridMultilevel"/>
    <w:tmpl w:val="233AB942"/>
    <w:lvl w:ilvl="0" w:tplc="ABAA2F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427CA9"/>
    <w:multiLevelType w:val="hybridMultilevel"/>
    <w:tmpl w:val="27B6FC04"/>
    <w:lvl w:ilvl="0" w:tplc="C8B2FA5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19BC"/>
    <w:rsid w:val="001D3498"/>
    <w:rsid w:val="003C19BC"/>
    <w:rsid w:val="009B2333"/>
    <w:rsid w:val="00A2614C"/>
    <w:rsid w:val="00A82D13"/>
    <w:rsid w:val="00BE54CE"/>
    <w:rsid w:val="00C53736"/>
    <w:rsid w:val="00EF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9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D34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4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Маулен Жаниетов</dc:creator>
  <cp:keywords/>
  <dc:description/>
  <cp:lastModifiedBy>Acer</cp:lastModifiedBy>
  <cp:revision>9</cp:revision>
  <dcterms:created xsi:type="dcterms:W3CDTF">2017-10-23T06:55:00Z</dcterms:created>
  <dcterms:modified xsi:type="dcterms:W3CDTF">2018-11-23T09:17:00Z</dcterms:modified>
</cp:coreProperties>
</file>